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C4D" w:rsidRDefault="006F2962">
      <w:pPr>
        <w:pStyle w:val="20"/>
        <w:framePr w:w="15331" w:h="1532" w:hRule="exact" w:wrap="none" w:vAnchor="page" w:hAnchor="page" w:x="260" w:y="1481"/>
        <w:shd w:val="clear" w:color="auto" w:fill="auto"/>
        <w:spacing w:after="213"/>
        <w:ind w:left="12200" w:right="460"/>
      </w:pPr>
      <w:r>
        <w:t xml:space="preserve">Приложение </w:t>
      </w:r>
      <w:r>
        <w:rPr>
          <w:lang w:val="en-US" w:eastAsia="en-US" w:bidi="en-US"/>
        </w:rPr>
        <w:t>N</w:t>
      </w:r>
      <w:r w:rsidRPr="007E0823">
        <w:rPr>
          <w:lang w:eastAsia="en-US" w:bidi="en-US"/>
        </w:rPr>
        <w:t xml:space="preserve"> </w:t>
      </w:r>
      <w:r>
        <w:t>2 к Порядку проведения мониторинга и оценки эффективности реализации муниципальных программ</w:t>
      </w:r>
    </w:p>
    <w:p w:rsidR="00974C4D" w:rsidRDefault="006F2962">
      <w:pPr>
        <w:pStyle w:val="20"/>
        <w:framePr w:w="15331" w:h="1532" w:hRule="exact" w:wrap="none" w:vAnchor="page" w:hAnchor="page" w:x="260" w:y="1481"/>
        <w:shd w:val="clear" w:color="auto" w:fill="auto"/>
        <w:spacing w:after="0" w:line="170" w:lineRule="exact"/>
        <w:ind w:right="460"/>
      </w:pPr>
      <w:r>
        <w:t xml:space="preserve">Форма </w:t>
      </w:r>
      <w:r>
        <w:rPr>
          <w:lang w:val="en-US" w:eastAsia="en-US" w:bidi="en-US"/>
        </w:rPr>
        <w:t>N</w:t>
      </w:r>
      <w:r w:rsidRPr="007E0823">
        <w:rPr>
          <w:lang w:eastAsia="en-US" w:bidi="en-US"/>
        </w:rPr>
        <w:t xml:space="preserve"> </w:t>
      </w:r>
      <w:r>
        <w:t>1</w:t>
      </w:r>
    </w:p>
    <w:p w:rsidR="00974C4D" w:rsidRDefault="006F2962">
      <w:pPr>
        <w:pStyle w:val="30"/>
        <w:framePr w:w="15331" w:h="1683" w:hRule="exact" w:wrap="none" w:vAnchor="page" w:hAnchor="page" w:x="260" w:y="3209"/>
        <w:shd w:val="clear" w:color="auto" w:fill="auto"/>
        <w:spacing w:before="0"/>
        <w:ind w:right="260" w:firstLine="0"/>
      </w:pPr>
      <w:r>
        <w:t>ГОДОВОЙ ОТЧЕТ</w:t>
      </w:r>
    </w:p>
    <w:p w:rsidR="00974C4D" w:rsidRDefault="006F2962">
      <w:pPr>
        <w:pStyle w:val="30"/>
        <w:framePr w:w="15331" w:h="1683" w:hRule="exact" w:wrap="none" w:vAnchor="page" w:hAnchor="page" w:x="260" w:y="3209"/>
        <w:shd w:val="clear" w:color="auto" w:fill="auto"/>
        <w:spacing w:before="0"/>
        <w:ind w:right="260" w:firstLine="0"/>
      </w:pPr>
      <w:r>
        <w:t>О РЕАЛИЗАЦИИ МЕРОПРИЯТИЙ МУНЦИПАЛЬНОЙ ПРОГРАММЫ</w:t>
      </w:r>
      <w:r>
        <w:br/>
        <w:t>по состоянию на 1 января 20</w:t>
      </w:r>
      <w:r w:rsidR="000B1D19">
        <w:t>20</w:t>
      </w:r>
      <w:bookmarkStart w:id="0" w:name="_GoBack"/>
      <w:bookmarkEnd w:id="0"/>
      <w:r>
        <w:t xml:space="preserve"> года</w:t>
      </w:r>
    </w:p>
    <w:p w:rsidR="00974C4D" w:rsidRDefault="006F2962">
      <w:pPr>
        <w:pStyle w:val="30"/>
        <w:framePr w:w="15331" w:h="1683" w:hRule="exact" w:wrap="none" w:vAnchor="page" w:hAnchor="page" w:x="260" w:y="3209"/>
        <w:shd w:val="clear" w:color="auto" w:fill="auto"/>
        <w:spacing w:before="0"/>
        <w:ind w:right="260" w:firstLine="0"/>
      </w:pPr>
      <w:r>
        <w:rPr>
          <w:rStyle w:val="31"/>
          <w:b/>
          <w:bCs/>
        </w:rPr>
        <w:t>«Обеспечение жильём молодых семей на территории Первомайского района на 2018-2020 годы»</w:t>
      </w:r>
    </w:p>
    <w:p w:rsidR="00974C4D" w:rsidRDefault="006F2962">
      <w:pPr>
        <w:pStyle w:val="30"/>
        <w:framePr w:w="15331" w:h="1683" w:hRule="exact" w:wrap="none" w:vAnchor="page" w:hAnchor="page" w:x="260" w:y="3209"/>
        <w:shd w:val="clear" w:color="auto" w:fill="auto"/>
        <w:spacing w:before="0"/>
        <w:ind w:right="260" w:firstLine="0"/>
      </w:pPr>
      <w:r>
        <w:t>(название программы)</w:t>
      </w:r>
    </w:p>
    <w:p w:rsidR="00974C4D" w:rsidRDefault="006F2962">
      <w:pPr>
        <w:pStyle w:val="30"/>
        <w:framePr w:w="15331" w:h="1683" w:hRule="exact" w:wrap="none" w:vAnchor="page" w:hAnchor="page" w:x="260" w:y="3209"/>
        <w:shd w:val="clear" w:color="auto" w:fill="auto"/>
        <w:spacing w:before="0"/>
        <w:ind w:left="6680" w:right="5460"/>
        <w:jc w:val="left"/>
      </w:pPr>
      <w:r>
        <w:rPr>
          <w:rStyle w:val="31"/>
          <w:b/>
          <w:bCs/>
        </w:rPr>
        <w:t xml:space="preserve">Администрация Первомайского района </w:t>
      </w: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6"/>
        <w:gridCol w:w="2424"/>
        <w:gridCol w:w="1262"/>
        <w:gridCol w:w="1123"/>
        <w:gridCol w:w="989"/>
        <w:gridCol w:w="1133"/>
        <w:gridCol w:w="1243"/>
        <w:gridCol w:w="898"/>
        <w:gridCol w:w="1426"/>
        <w:gridCol w:w="1243"/>
        <w:gridCol w:w="1282"/>
        <w:gridCol w:w="1843"/>
      </w:tblGrid>
      <w:tr w:rsidR="00974C4D">
        <w:trPr>
          <w:trHeight w:hRule="exact" w:val="283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  <w:lang w:val="en-US" w:eastAsia="en-US" w:bidi="en-US"/>
              </w:rPr>
              <w:t>NN</w:t>
            </w:r>
          </w:p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пп</w:t>
            </w:r>
            <w:proofErr w:type="spellEnd"/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Мероприятия программы, направления и источники финансирования</w:t>
            </w:r>
          </w:p>
        </w:tc>
        <w:tc>
          <w:tcPr>
            <w:tcW w:w="93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Достигнутые</w:t>
            </w:r>
          </w:p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результаты</w:t>
            </w:r>
          </w:p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Примечание</w:t>
            </w:r>
          </w:p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&lt;*♦***&gt;</w:t>
            </w:r>
          </w:p>
        </w:tc>
      </w:tr>
      <w:tr w:rsidR="00974C4D">
        <w:trPr>
          <w:trHeight w:hRule="exact" w:val="254"/>
        </w:trPr>
        <w:tc>
          <w:tcPr>
            <w:tcW w:w="4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74C4D" w:rsidRDefault="00974C4D">
            <w:pPr>
              <w:framePr w:w="15331" w:h="5683" w:wrap="none" w:vAnchor="page" w:hAnchor="page" w:x="260" w:y="5077"/>
            </w:pPr>
          </w:p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2019 год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2018 год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 год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tabs>
                <w:tab w:val="left" w:leader="underscore" w:pos="355"/>
              </w:tabs>
              <w:spacing w:after="0" w:line="170" w:lineRule="exact"/>
              <w:jc w:val="both"/>
            </w:pPr>
            <w:r>
              <w:rPr>
                <w:rStyle w:val="21"/>
              </w:rPr>
              <w:t>20</w:t>
            </w:r>
            <w:r>
              <w:rPr>
                <w:rStyle w:val="21"/>
              </w:rPr>
              <w:tab/>
              <w:t>год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C4D" w:rsidRDefault="00974C4D">
            <w:pPr>
              <w:framePr w:w="15331" w:h="5683" w:wrap="none" w:vAnchor="page" w:hAnchor="page" w:x="260" w:y="5077"/>
            </w:pPr>
          </w:p>
        </w:tc>
      </w:tr>
      <w:tr w:rsidR="00974C4D">
        <w:trPr>
          <w:trHeight w:hRule="exact" w:val="864"/>
        </w:trPr>
        <w:tc>
          <w:tcPr>
            <w:tcW w:w="4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74C4D" w:rsidRDefault="00974C4D">
            <w:pPr>
              <w:framePr w:w="15331" w:h="5683" w:wrap="none" w:vAnchor="page" w:hAnchor="page" w:x="260" w:y="5077"/>
            </w:pPr>
          </w:p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60" w:line="170" w:lineRule="exact"/>
              <w:ind w:right="280"/>
            </w:pPr>
            <w:r>
              <w:rPr>
                <w:rStyle w:val="21"/>
              </w:rPr>
              <w:t>утверждено</w:t>
            </w:r>
          </w:p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before="60" w:after="0" w:line="170" w:lineRule="exact"/>
              <w:ind w:right="280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утвержден</w:t>
            </w:r>
          </w:p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0</w:t>
            </w:r>
          </w:p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программе</w:t>
            </w:r>
          </w:p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C4D" w:rsidRDefault="00974C4D">
            <w:pPr>
              <w:framePr w:w="15331" w:h="5683" w:wrap="none" w:vAnchor="page" w:hAnchor="page" w:x="260" w:y="5077"/>
            </w:pPr>
          </w:p>
        </w:tc>
      </w:tr>
      <w:tr w:rsidR="00974C4D">
        <w:trPr>
          <w:trHeight w:hRule="exact" w:val="26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proofErr w:type="spellStart"/>
            <w:r>
              <w:rPr>
                <w:rStyle w:val="21"/>
                <w:lang w:val="en-US" w:eastAsia="en-US" w:bidi="en-US"/>
              </w:rPr>
              <w:t>i</w:t>
            </w:r>
            <w:proofErr w:type="spellEnd"/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12</w:t>
            </w:r>
          </w:p>
        </w:tc>
      </w:tr>
      <w:tr w:rsidR="00974C4D">
        <w:trPr>
          <w:trHeight w:hRule="exact" w:val="26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1584,00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3280,00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ind w:left="160"/>
              <w:jc w:val="left"/>
            </w:pPr>
            <w:r>
              <w:rPr>
                <w:rStyle w:val="21"/>
              </w:rPr>
              <w:t>1584,000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899,400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</w:tr>
      <w:tr w:rsidR="00974C4D">
        <w:trPr>
          <w:trHeight w:hRule="exact" w:val="25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ind w:right="280"/>
            </w:pPr>
            <w:r>
              <w:rPr>
                <w:rStyle w:val="21"/>
              </w:rPr>
              <w:t>113,72167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ind w:left="180"/>
              <w:jc w:val="left"/>
            </w:pPr>
            <w:r>
              <w:rPr>
                <w:rStyle w:val="21"/>
              </w:rPr>
              <w:t>113,72167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ind w:left="160"/>
              <w:jc w:val="left"/>
            </w:pPr>
            <w:r>
              <w:rPr>
                <w:rStyle w:val="21"/>
              </w:rPr>
              <w:t>76,28076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76.27525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 семья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</w:tr>
      <w:tr w:rsidR="00974C4D">
        <w:trPr>
          <w:trHeight w:hRule="exact" w:val="25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ind w:right="280"/>
            </w:pPr>
            <w:r>
              <w:rPr>
                <w:rStyle w:val="21"/>
              </w:rPr>
              <w:t>203,95924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ind w:left="180"/>
              <w:jc w:val="left"/>
            </w:pPr>
            <w:r>
              <w:rPr>
                <w:rStyle w:val="21"/>
              </w:rPr>
              <w:t>203,95924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203,95924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ind w:right="220"/>
            </w:pPr>
            <w:r>
              <w:rPr>
                <w:rStyle w:val="21"/>
              </w:rPr>
              <w:t>203,94453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</w:tr>
      <w:tr w:rsidR="00974C4D">
        <w:trPr>
          <w:trHeight w:hRule="exact" w:val="25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ind w:right="280"/>
            </w:pPr>
            <w:r>
              <w:rPr>
                <w:rStyle w:val="21"/>
              </w:rPr>
              <w:t>236,71909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ind w:left="180"/>
              <w:jc w:val="left"/>
            </w:pPr>
            <w:r>
              <w:rPr>
                <w:rStyle w:val="21"/>
              </w:rPr>
              <w:t>236,71909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274,20000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ind w:right="220"/>
            </w:pPr>
            <w:r>
              <w:rPr>
                <w:rStyle w:val="21"/>
              </w:rPr>
              <w:t>274,18022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</w:tr>
      <w:tr w:rsidR="00974C4D">
        <w:trPr>
          <w:trHeight w:hRule="exact" w:val="43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1029,6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2725.6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1029,6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ind w:right="220"/>
            </w:pPr>
            <w:r>
              <w:rPr>
                <w:rStyle w:val="21"/>
              </w:rPr>
              <w:t>345,0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</w:tr>
      <w:tr w:rsidR="00974C4D">
        <w:trPr>
          <w:trHeight w:hRule="exact" w:val="43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</w:tr>
      <w:tr w:rsidR="00974C4D">
        <w:trPr>
          <w:trHeight w:hRule="exact" w:val="43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Инвестиции &lt;*&gt;, в том числе: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</w:tr>
      <w:tr w:rsidR="00974C4D">
        <w:trPr>
          <w:trHeight w:hRule="exact" w:val="25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</w:tr>
      <w:tr w:rsidR="00974C4D">
        <w:trPr>
          <w:trHeight w:hRule="exact" w:val="25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</w:tr>
      <w:tr w:rsidR="00974C4D">
        <w:trPr>
          <w:trHeight w:hRule="exact" w:val="25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130" w:lineRule="exact"/>
              <w:jc w:val="center"/>
            </w:pPr>
            <w:r>
              <w:rPr>
                <w:rStyle w:val="265pt"/>
              </w:rPr>
              <w:t>\</w:t>
            </w:r>
          </w:p>
        </w:tc>
      </w:tr>
      <w:tr w:rsidR="00974C4D">
        <w:trPr>
          <w:trHeight w:hRule="exact" w:val="43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</w:tr>
      <w:tr w:rsidR="00974C4D">
        <w:trPr>
          <w:trHeight w:hRule="exact" w:val="46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31" w:h="5683" w:wrap="none" w:vAnchor="page" w:hAnchor="page" w:x="260" w:y="5077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в том числе по мероприятиям: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31" w:h="5683" w:wrap="none" w:vAnchor="page" w:hAnchor="page" w:x="260" w:y="5077"/>
              <w:rPr>
                <w:sz w:val="10"/>
                <w:szCs w:val="10"/>
              </w:rPr>
            </w:pPr>
          </w:p>
        </w:tc>
      </w:tr>
    </w:tbl>
    <w:p w:rsidR="00974C4D" w:rsidRDefault="00974C4D">
      <w:pPr>
        <w:rPr>
          <w:sz w:val="2"/>
          <w:szCs w:val="2"/>
        </w:rPr>
        <w:sectPr w:rsidR="00974C4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"/>
        <w:gridCol w:w="2429"/>
        <w:gridCol w:w="1272"/>
        <w:gridCol w:w="1128"/>
        <w:gridCol w:w="989"/>
        <w:gridCol w:w="1138"/>
        <w:gridCol w:w="1238"/>
        <w:gridCol w:w="912"/>
        <w:gridCol w:w="1421"/>
        <w:gridCol w:w="1238"/>
        <w:gridCol w:w="1286"/>
        <w:gridCol w:w="1848"/>
      </w:tblGrid>
      <w:tr w:rsidR="00974C4D">
        <w:trPr>
          <w:trHeight w:hRule="exact" w:val="965"/>
        </w:trPr>
        <w:tc>
          <w:tcPr>
            <w:tcW w:w="446" w:type="dxa"/>
            <w:tcBorders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lastRenderedPageBreak/>
              <w:t>,1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/>
              <w:jc w:val="left"/>
            </w:pPr>
            <w:proofErr w:type="gramStart"/>
            <w:r>
              <w:rPr>
                <w:rStyle w:val="21"/>
              </w:rPr>
              <w:t>Мероприятия</w:t>
            </w:r>
            <w:proofErr w:type="gramEnd"/>
            <w:r>
              <w:rPr>
                <w:rStyle w:val="21"/>
              </w:rPr>
              <w:t xml:space="preserve"> но улучшению жилищных условий молодых семей всего, в том числе: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1584,00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3280,00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ind w:left="160"/>
              <w:jc w:val="left"/>
            </w:pPr>
            <w:r>
              <w:rPr>
                <w:rStyle w:val="21"/>
              </w:rPr>
              <w:t>1584,000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899,400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 семья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235" w:lineRule="exact"/>
              <w:jc w:val="left"/>
            </w:pPr>
            <w:r>
              <w:rPr>
                <w:rStyle w:val="21"/>
              </w:rPr>
              <w:t>Количество молодых семей, улучшивших жилищные условия</w:t>
            </w:r>
          </w:p>
        </w:tc>
      </w:tr>
      <w:tr w:rsidR="00974C4D">
        <w:trPr>
          <w:trHeight w:hRule="exact" w:val="26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113,72167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ind w:left="220"/>
              <w:jc w:val="left"/>
            </w:pPr>
            <w:r>
              <w:rPr>
                <w:rStyle w:val="21"/>
              </w:rPr>
              <w:t>113.72167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ind w:left="160"/>
              <w:jc w:val="left"/>
            </w:pPr>
            <w:r>
              <w:rPr>
                <w:rStyle w:val="21"/>
              </w:rPr>
              <w:t>76.27525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76.27525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</w:tr>
      <w:tr w:rsidR="00974C4D">
        <w:trPr>
          <w:trHeight w:hRule="exact" w:val="25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203.95924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ind w:left="220"/>
              <w:jc w:val="left"/>
            </w:pPr>
            <w:r>
              <w:rPr>
                <w:rStyle w:val="21"/>
              </w:rPr>
              <w:t>203.95924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ind w:left="160"/>
              <w:jc w:val="left"/>
            </w:pPr>
            <w:r>
              <w:rPr>
                <w:rStyle w:val="21"/>
              </w:rPr>
              <w:t>203,94453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ind w:left="220"/>
              <w:jc w:val="left"/>
            </w:pPr>
            <w:r>
              <w:rPr>
                <w:rStyle w:val="21"/>
              </w:rPr>
              <w:t>203.94453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</w:tr>
      <w:tr w:rsidR="00974C4D">
        <w:trPr>
          <w:trHeight w:hRule="exact" w:val="25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236,71909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ind w:left="220"/>
              <w:jc w:val="left"/>
            </w:pPr>
            <w:r>
              <w:rPr>
                <w:rStyle w:val="21"/>
              </w:rPr>
              <w:t>236.71909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ind w:left="160"/>
              <w:jc w:val="left"/>
            </w:pPr>
            <w:r>
              <w:rPr>
                <w:rStyle w:val="21"/>
              </w:rPr>
              <w:t>274.18022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ind w:left="220"/>
              <w:jc w:val="left"/>
            </w:pPr>
            <w:r>
              <w:rPr>
                <w:rStyle w:val="21"/>
              </w:rPr>
              <w:t>274.18022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</w:tr>
      <w:tr w:rsidR="00974C4D">
        <w:trPr>
          <w:trHeight w:hRule="exact" w:val="1426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1029,6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2750.6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ind w:left="260"/>
              <w:jc w:val="left"/>
            </w:pPr>
            <w:r>
              <w:rPr>
                <w:rStyle w:val="2LucidaSansUnicode0pt"/>
              </w:rPr>
              <w:t>1029,6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170" w:lineRule="exact"/>
              <w:ind w:left="220"/>
              <w:jc w:val="left"/>
            </w:pPr>
            <w:r>
              <w:rPr>
                <w:rStyle w:val="2LucidaSansUnicode0pt"/>
              </w:rPr>
              <w:t>345,600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974C4D">
            <w:pPr>
              <w:framePr w:w="15346" w:h="3173" w:wrap="none" w:vAnchor="page" w:hAnchor="page" w:x="253" w:y="920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230" w:lineRule="exact"/>
              <w:jc w:val="left"/>
            </w:pPr>
            <w:r>
              <w:rPr>
                <w:rStyle w:val="21"/>
              </w:rPr>
              <w:t>Привлечение</w:t>
            </w:r>
          </w:p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230" w:lineRule="exact"/>
              <w:jc w:val="left"/>
            </w:pPr>
            <w:r>
              <w:rPr>
                <w:rStyle w:val="21"/>
              </w:rPr>
              <w:t>собственных</w:t>
            </w:r>
          </w:p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230" w:lineRule="exact"/>
              <w:jc w:val="left"/>
            </w:pPr>
            <w:r>
              <w:rPr>
                <w:rStyle w:val="21"/>
              </w:rPr>
              <w:t xml:space="preserve">средств зависит </w:t>
            </w:r>
            <w:proofErr w:type="gramStart"/>
            <w:r>
              <w:rPr>
                <w:rStyle w:val="21"/>
              </w:rPr>
              <w:t>от</w:t>
            </w:r>
            <w:proofErr w:type="gramEnd"/>
          </w:p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230" w:lineRule="exact"/>
              <w:jc w:val="left"/>
            </w:pPr>
            <w:r>
              <w:rPr>
                <w:rStyle w:val="21"/>
              </w:rPr>
              <w:t>стоимости</w:t>
            </w:r>
          </w:p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230" w:lineRule="exact"/>
              <w:jc w:val="left"/>
            </w:pPr>
            <w:r>
              <w:rPr>
                <w:rStyle w:val="21"/>
              </w:rPr>
              <w:t>приобретаемого</w:t>
            </w:r>
          </w:p>
          <w:p w:rsidR="00974C4D" w:rsidRDefault="006F2962">
            <w:pPr>
              <w:pStyle w:val="20"/>
              <w:framePr w:w="15346" w:h="3173" w:wrap="none" w:vAnchor="page" w:hAnchor="page" w:x="253" w:y="920"/>
              <w:shd w:val="clear" w:color="auto" w:fill="auto"/>
              <w:spacing w:after="0" w:line="230" w:lineRule="exact"/>
              <w:jc w:val="left"/>
            </w:pPr>
            <w:r>
              <w:rPr>
                <w:rStyle w:val="21"/>
              </w:rPr>
              <w:t>жилья</w:t>
            </w:r>
          </w:p>
        </w:tc>
      </w:tr>
    </w:tbl>
    <w:p w:rsidR="00974C4D" w:rsidRDefault="006F2962">
      <w:pPr>
        <w:pStyle w:val="20"/>
        <w:framePr w:w="15346" w:h="1763" w:hRule="exact" w:wrap="none" w:vAnchor="page" w:hAnchor="page" w:x="253" w:y="4288"/>
        <w:shd w:val="clear" w:color="auto" w:fill="auto"/>
        <w:spacing w:after="0" w:line="206" w:lineRule="exact"/>
        <w:ind w:left="760" w:firstLine="540"/>
        <w:jc w:val="left"/>
      </w:pPr>
      <w:r>
        <w:t>&lt;*&gt; - Расходы, увеличивающие стоимость основных средств.</w:t>
      </w:r>
    </w:p>
    <w:p w:rsidR="00974C4D" w:rsidRDefault="006F2962">
      <w:pPr>
        <w:pStyle w:val="20"/>
        <w:framePr w:w="15346" w:h="1763" w:hRule="exact" w:wrap="none" w:vAnchor="page" w:hAnchor="page" w:x="253" w:y="4288"/>
        <w:shd w:val="clear" w:color="auto" w:fill="auto"/>
        <w:spacing w:after="0" w:line="206" w:lineRule="exact"/>
        <w:ind w:left="760" w:firstLine="540"/>
        <w:jc w:val="left"/>
      </w:pPr>
      <w:r>
        <w:t>&lt;**&gt; -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974C4D" w:rsidRDefault="006F2962">
      <w:pPr>
        <w:pStyle w:val="20"/>
        <w:framePr w:w="15346" w:h="1763" w:hRule="exact" w:wrap="none" w:vAnchor="page" w:hAnchor="page" w:x="253" w:y="4288"/>
        <w:shd w:val="clear" w:color="auto" w:fill="auto"/>
        <w:spacing w:after="0" w:line="206" w:lineRule="exact"/>
        <w:ind w:left="760" w:firstLine="540"/>
        <w:jc w:val="left"/>
      </w:pPr>
      <w:r>
        <w:t>&lt;**«&gt; . Текущие расходы.</w:t>
      </w:r>
    </w:p>
    <w:p w:rsidR="00974C4D" w:rsidRDefault="006F2962">
      <w:pPr>
        <w:pStyle w:val="20"/>
        <w:framePr w:w="15346" w:h="1763" w:hRule="exact" w:wrap="none" w:vAnchor="page" w:hAnchor="page" w:x="253" w:y="4288"/>
        <w:shd w:val="clear" w:color="auto" w:fill="auto"/>
        <w:spacing w:after="0" w:line="206" w:lineRule="exact"/>
        <w:ind w:left="760" w:right="420" w:firstLine="540"/>
        <w:jc w:val="both"/>
      </w:pPr>
      <w:proofErr w:type="gramStart"/>
      <w:r>
        <w:t>&lt;****&gt; _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 реконструкции, капитального ремонта количество приобретенного (установленного) оборудования, технических и иных средств, проведенных семинаров, акций, количество участников мероприятий и т.п.).</w:t>
      </w:r>
      <w:proofErr w:type="gramEnd"/>
      <w:r>
        <w:t xml:space="preserve"> Допускается приведение показателей, не установленных утвержденной МП.</w:t>
      </w:r>
    </w:p>
    <w:p w:rsidR="00974C4D" w:rsidRDefault="006F2962">
      <w:pPr>
        <w:pStyle w:val="20"/>
        <w:framePr w:w="15346" w:h="1763" w:hRule="exact" w:wrap="none" w:vAnchor="page" w:hAnchor="page" w:x="253" w:y="4288"/>
        <w:shd w:val="clear" w:color="auto" w:fill="auto"/>
        <w:spacing w:after="0" w:line="235" w:lineRule="exact"/>
        <w:ind w:left="760" w:right="420" w:firstLine="540"/>
        <w:jc w:val="both"/>
      </w:pPr>
      <w:r>
        <w:t>&lt;*****'&gt; - Графа "Примечание" обязательно заполняется по мероприятиям, объем финансирования по которым не соответствует утвержденной МП</w:t>
      </w:r>
      <w:proofErr w:type="gramStart"/>
      <w:r>
        <w:t>.</w:t>
      </w:r>
      <w:proofErr w:type="gramEnd"/>
      <w:r>
        <w:t xml:space="preserve"> </w:t>
      </w:r>
      <w:proofErr w:type="gramStart"/>
      <w:r>
        <w:t>а</w:t>
      </w:r>
      <w:proofErr w:type="gramEnd"/>
      <w:r>
        <w:t xml:space="preserve"> также по мероприятиям, по которым результат отсутствует или не соответствует запланированному, с указанием причин отклонений.</w:t>
      </w:r>
    </w:p>
    <w:p w:rsidR="00974C4D" w:rsidRDefault="006F2962">
      <w:pPr>
        <w:pStyle w:val="23"/>
        <w:framePr w:w="15346" w:h="763" w:hRule="exact" w:wrap="none" w:vAnchor="page" w:hAnchor="page" w:x="253" w:y="6924"/>
        <w:shd w:val="clear" w:color="auto" w:fill="auto"/>
        <w:spacing w:before="0"/>
        <w:ind w:left="760" w:right="10613"/>
      </w:pPr>
      <w:bookmarkStart w:id="1" w:name="bookmark0"/>
      <w:r>
        <w:t>Ведущий специалист по целевым программам</w:t>
      </w:r>
      <w:r>
        <w:br/>
        <w:t>Отдела строительства. Архитектуры и ЖКХ</w:t>
      </w:r>
      <w:r>
        <w:br/>
        <w:t>Администрации Первомайского района</w:t>
      </w:r>
      <w:bookmarkEnd w:id="1"/>
    </w:p>
    <w:p w:rsidR="00974C4D" w:rsidRDefault="006F2962">
      <w:pPr>
        <w:pStyle w:val="40"/>
        <w:framePr w:wrap="none" w:vAnchor="page" w:hAnchor="page" w:x="8350" w:y="7198"/>
        <w:shd w:val="clear" w:color="auto" w:fill="auto"/>
        <w:spacing w:line="180" w:lineRule="exact"/>
      </w:pPr>
      <w:r>
        <w:t>Ю.В. Терентьева</w:t>
      </w:r>
    </w:p>
    <w:p w:rsidR="00974C4D" w:rsidRDefault="00974C4D">
      <w:pPr>
        <w:rPr>
          <w:sz w:val="2"/>
          <w:szCs w:val="2"/>
        </w:rPr>
        <w:sectPr w:rsidR="00974C4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74C4D" w:rsidRDefault="006F2962">
      <w:pPr>
        <w:pStyle w:val="a5"/>
        <w:framePr w:wrap="none" w:vAnchor="page" w:hAnchor="page" w:x="10515" w:y="676"/>
        <w:shd w:val="clear" w:color="auto" w:fill="auto"/>
        <w:spacing w:line="190" w:lineRule="exact"/>
      </w:pPr>
      <w:r>
        <w:lastRenderedPageBreak/>
        <w:t>14</w:t>
      </w:r>
    </w:p>
    <w:p w:rsidR="00974C4D" w:rsidRDefault="006F2962">
      <w:pPr>
        <w:pStyle w:val="20"/>
        <w:framePr w:wrap="none" w:vAnchor="page" w:hAnchor="page" w:x="886" w:y="4230"/>
        <w:shd w:val="clear" w:color="auto" w:fill="auto"/>
        <w:spacing w:after="0" w:line="170" w:lineRule="exact"/>
        <w:ind w:left="9000"/>
        <w:jc w:val="left"/>
      </w:pPr>
      <w:r>
        <w:t xml:space="preserve">Форма </w:t>
      </w:r>
      <w:r>
        <w:rPr>
          <w:lang w:val="en-US" w:eastAsia="en-US" w:bidi="en-US"/>
        </w:rPr>
        <w:t>N</w:t>
      </w:r>
      <w:r w:rsidRPr="007E0823">
        <w:rPr>
          <w:lang w:eastAsia="en-US" w:bidi="en-US"/>
        </w:rPr>
        <w:t xml:space="preserve"> </w:t>
      </w:r>
      <w:r>
        <w:t>2</w:t>
      </w:r>
    </w:p>
    <w:p w:rsidR="00974C4D" w:rsidRDefault="006F2962">
      <w:pPr>
        <w:pStyle w:val="30"/>
        <w:framePr w:w="10181" w:h="1227" w:hRule="exact" w:wrap="none" w:vAnchor="page" w:hAnchor="page" w:x="886" w:y="4640"/>
        <w:shd w:val="clear" w:color="auto" w:fill="auto"/>
        <w:spacing w:before="0"/>
        <w:ind w:left="40" w:firstLine="0"/>
      </w:pPr>
      <w:r>
        <w:t>ГОДОВОЙ ОТЧЕТ</w:t>
      </w:r>
    </w:p>
    <w:p w:rsidR="00974C4D" w:rsidRDefault="006F2962">
      <w:pPr>
        <w:pStyle w:val="30"/>
        <w:framePr w:w="10181" w:h="1227" w:hRule="exact" w:wrap="none" w:vAnchor="page" w:hAnchor="page" w:x="886" w:y="4640"/>
        <w:shd w:val="clear" w:color="auto" w:fill="auto"/>
        <w:spacing w:before="0"/>
        <w:ind w:left="40" w:firstLine="0"/>
      </w:pPr>
      <w:r>
        <w:t>ИНФОРМАЦИЯ О РЕЗУЛЬТАТАХ РЕАЛИЗАЦИИ МУНЦИПАЛЬНОЙ ПРОГРАММЫ В 2019 ГОДУ &lt;*&gt;</w:t>
      </w:r>
      <w:r>
        <w:br/>
      </w:r>
      <w:r>
        <w:rPr>
          <w:rStyle w:val="31"/>
          <w:b/>
          <w:bCs/>
        </w:rPr>
        <w:t>«Обеспечение жильём молодых семей на территории Первомайского района на 2018-2020</w:t>
      </w:r>
    </w:p>
    <w:p w:rsidR="00974C4D" w:rsidRDefault="006F2962">
      <w:pPr>
        <w:pStyle w:val="30"/>
        <w:framePr w:w="10181" w:h="1227" w:hRule="exact" w:wrap="none" w:vAnchor="page" w:hAnchor="page" w:x="886" w:y="4640"/>
        <w:shd w:val="clear" w:color="auto" w:fill="auto"/>
        <w:spacing w:before="0"/>
        <w:ind w:left="40" w:firstLine="0"/>
      </w:pPr>
      <w:r>
        <w:rPr>
          <w:rStyle w:val="31"/>
          <w:b/>
          <w:bCs/>
        </w:rPr>
        <w:t>годы»</w:t>
      </w:r>
    </w:p>
    <w:p w:rsidR="00974C4D" w:rsidRDefault="006F2962">
      <w:pPr>
        <w:pStyle w:val="50"/>
        <w:framePr w:w="10181" w:h="1227" w:hRule="exact" w:wrap="none" w:vAnchor="page" w:hAnchor="page" w:x="886" w:y="4640"/>
        <w:shd w:val="clear" w:color="auto" w:fill="auto"/>
        <w:ind w:left="40"/>
      </w:pPr>
      <w:r>
        <w:t>наименование МП, заказчик 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2"/>
        <w:gridCol w:w="686"/>
        <w:gridCol w:w="686"/>
        <w:gridCol w:w="1512"/>
        <w:gridCol w:w="1507"/>
        <w:gridCol w:w="2342"/>
      </w:tblGrid>
      <w:tr w:rsidR="00974C4D">
        <w:trPr>
          <w:trHeight w:hRule="exact" w:val="442"/>
        </w:trPr>
        <w:tc>
          <w:tcPr>
            <w:tcW w:w="1016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Наименование соответствующей стратегической цели Программы </w:t>
            </w:r>
            <w:r>
              <w:rPr>
                <w:rStyle w:val="2Arial7pt"/>
              </w:rPr>
              <w:t xml:space="preserve">Повышение уровня и качества жизни населения </w:t>
            </w:r>
            <w:r>
              <w:rPr>
                <w:rStyle w:val="21"/>
              </w:rPr>
              <w:t>социально-экономического развития Первомайского района</w:t>
            </w:r>
          </w:p>
        </w:tc>
      </w:tr>
      <w:tr w:rsidR="00974C4D">
        <w:trPr>
          <w:trHeight w:hRule="exact" w:val="763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Показатели целей МП (наименование и единица измерения)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974C4D">
        <w:trPr>
          <w:trHeight w:hRule="exact" w:val="629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Количество молодых семей, признанных имеющими достаточные доходы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I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I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0166" w:h="4440" w:wrap="none" w:vAnchor="page" w:hAnchor="page" w:x="900" w:y="6056"/>
              <w:rPr>
                <w:sz w:val="10"/>
                <w:szCs w:val="10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Информационное уведомление граждан о мероприятиях программы</w:t>
            </w:r>
          </w:p>
        </w:tc>
      </w:tr>
      <w:tr w:rsidR="00974C4D">
        <w:trPr>
          <w:trHeight w:hRule="exact" w:val="432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Количество молодых семей, получивших консультацию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0166" w:h="4440" w:wrap="none" w:vAnchor="page" w:hAnchor="page" w:x="900" w:y="6056"/>
              <w:rPr>
                <w:sz w:val="10"/>
                <w:szCs w:val="10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0166" w:h="4440" w:wrap="none" w:vAnchor="page" w:hAnchor="page" w:x="900" w:y="6056"/>
              <w:rPr>
                <w:sz w:val="10"/>
                <w:szCs w:val="10"/>
              </w:rPr>
            </w:pPr>
          </w:p>
        </w:tc>
      </w:tr>
      <w:tr w:rsidR="00974C4D">
        <w:trPr>
          <w:trHeight w:hRule="exact" w:val="63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Показатели задач МП (наименование и единица измерения)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974C4D">
        <w:trPr>
          <w:trHeight w:hRule="exact" w:val="125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 xml:space="preserve">Количество выданных свидетельств на получение социальных выплат Доля молодых семей улучшивших жилищные условия от общего количества молодых семей в сводном списке участников программы </w:t>
            </w:r>
            <w:r>
              <w:rPr>
                <w:rStyle w:val="265pt0"/>
              </w:rPr>
              <w:t>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840" w:line="170" w:lineRule="exact"/>
              <w:jc w:val="center"/>
            </w:pPr>
            <w:r>
              <w:rPr>
                <w:rStyle w:val="21"/>
              </w:rPr>
              <w:t>I</w:t>
            </w:r>
          </w:p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before="840" w:after="0" w:line="170" w:lineRule="exact"/>
              <w:jc w:val="center"/>
            </w:pPr>
            <w:r>
              <w:rPr>
                <w:rStyle w:val="21"/>
              </w:rPr>
              <w:t>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840" w:line="170" w:lineRule="exact"/>
              <w:jc w:val="center"/>
            </w:pPr>
            <w:r>
              <w:rPr>
                <w:rStyle w:val="21"/>
              </w:rPr>
              <w:t>1</w:t>
            </w:r>
          </w:p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before="840" w:after="0" w:line="170" w:lineRule="exact"/>
              <w:jc w:val="center"/>
            </w:pPr>
            <w:r>
              <w:rPr>
                <w:rStyle w:val="21"/>
              </w:rPr>
              <w:t>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840" w:line="170" w:lineRule="exact"/>
              <w:jc w:val="center"/>
            </w:pPr>
            <w:r>
              <w:rPr>
                <w:rStyle w:val="21"/>
              </w:rPr>
              <w:t>0</w:t>
            </w:r>
          </w:p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before="840"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0166" w:h="4440" w:wrap="none" w:vAnchor="page" w:hAnchor="page" w:x="900" w:y="6056"/>
              <w:rPr>
                <w:sz w:val="10"/>
                <w:szCs w:val="10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0166" w:h="4440" w:wrap="none" w:vAnchor="page" w:hAnchor="page" w:x="900" w:y="6056"/>
              <w:rPr>
                <w:sz w:val="10"/>
                <w:szCs w:val="10"/>
              </w:rPr>
            </w:pPr>
          </w:p>
        </w:tc>
      </w:tr>
      <w:tr w:rsidR="00974C4D">
        <w:trPr>
          <w:trHeight w:hRule="exact" w:val="27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 xml:space="preserve">Количество статей, интервью, </w:t>
            </w:r>
            <w:proofErr w:type="spellStart"/>
            <w:proofErr w:type="gramStart"/>
            <w:r>
              <w:rPr>
                <w:rStyle w:val="21"/>
              </w:rPr>
              <w:t>ед</w:t>
            </w:r>
            <w:proofErr w:type="spellEnd"/>
            <w:proofErr w:type="gramEnd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C4D" w:rsidRDefault="006F2962">
            <w:pPr>
              <w:pStyle w:val="20"/>
              <w:framePr w:w="10166" w:h="4440" w:wrap="none" w:vAnchor="page" w:hAnchor="page" w:x="900" w:y="6056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4D" w:rsidRDefault="00974C4D">
            <w:pPr>
              <w:framePr w:w="10166" w:h="4440" w:wrap="none" w:vAnchor="page" w:hAnchor="page" w:x="900" w:y="6056"/>
              <w:rPr>
                <w:sz w:val="10"/>
                <w:szCs w:val="10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4D" w:rsidRDefault="00974C4D">
            <w:pPr>
              <w:framePr w:w="10166" w:h="4440" w:wrap="none" w:vAnchor="page" w:hAnchor="page" w:x="900" w:y="6056"/>
              <w:rPr>
                <w:sz w:val="10"/>
                <w:szCs w:val="10"/>
              </w:rPr>
            </w:pPr>
          </w:p>
        </w:tc>
      </w:tr>
    </w:tbl>
    <w:p w:rsidR="00974C4D" w:rsidRDefault="006F2962">
      <w:pPr>
        <w:pStyle w:val="20"/>
        <w:framePr w:wrap="none" w:vAnchor="page" w:hAnchor="page" w:x="886" w:y="10945"/>
        <w:shd w:val="clear" w:color="auto" w:fill="auto"/>
        <w:spacing w:after="0" w:line="170" w:lineRule="exact"/>
        <w:jc w:val="left"/>
      </w:pPr>
      <w:r>
        <w:t>&lt;*&gt; - Наименование и плановые значения показателей указывают</w:t>
      </w:r>
    </w:p>
    <w:p w:rsidR="00974C4D" w:rsidRDefault="006F2962">
      <w:pPr>
        <w:pStyle w:val="10"/>
        <w:framePr w:w="10181" w:h="736" w:hRule="exact" w:wrap="none" w:vAnchor="page" w:hAnchor="page" w:x="886" w:y="12145"/>
        <w:shd w:val="clear" w:color="auto" w:fill="auto"/>
        <w:spacing w:before="0"/>
        <w:ind w:right="4980"/>
      </w:pPr>
      <w:bookmarkStart w:id="2" w:name="bookmark1"/>
      <w:r>
        <w:t>Ведущий специалист по целевым программам</w:t>
      </w:r>
      <w:r>
        <w:br/>
        <w:t>Отдела строительства, архитектуры и ЖКХ</w:t>
      </w:r>
      <w:r>
        <w:br/>
        <w:t>Администрации Первомайского района</w:t>
      </w:r>
      <w:bookmarkEnd w:id="2"/>
    </w:p>
    <w:p w:rsidR="00974C4D" w:rsidRDefault="006F2962">
      <w:pPr>
        <w:pStyle w:val="40"/>
        <w:framePr w:wrap="none" w:vAnchor="page" w:hAnchor="page" w:x="8364" w:y="12391"/>
        <w:shd w:val="clear" w:color="auto" w:fill="auto"/>
        <w:spacing w:line="180" w:lineRule="exact"/>
      </w:pPr>
      <w:r>
        <w:t>Ю.В. Терентьева</w:t>
      </w:r>
    </w:p>
    <w:p w:rsidR="00974C4D" w:rsidRDefault="00974C4D">
      <w:pPr>
        <w:rPr>
          <w:sz w:val="2"/>
          <w:szCs w:val="2"/>
        </w:rPr>
      </w:pPr>
    </w:p>
    <w:sectPr w:rsidR="00974C4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E21" w:rsidRDefault="00A82E21">
      <w:r>
        <w:separator/>
      </w:r>
    </w:p>
  </w:endnote>
  <w:endnote w:type="continuationSeparator" w:id="0">
    <w:p w:rsidR="00A82E21" w:rsidRDefault="00A82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E21" w:rsidRDefault="00A82E21"/>
  </w:footnote>
  <w:footnote w:type="continuationSeparator" w:id="0">
    <w:p w:rsidR="00A82E21" w:rsidRDefault="00A82E2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C4D"/>
    <w:rsid w:val="000B1D19"/>
    <w:rsid w:val="006F2962"/>
    <w:rsid w:val="007E0823"/>
    <w:rsid w:val="00974C4D"/>
    <w:rsid w:val="00A8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65pt">
    <w:name w:val="Основной текст (2) + 6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LucidaSansUnicode0pt">
    <w:name w:val="Основной текст (2) + Lucida Sans Unicode;Интервал 0 pt"/>
    <w:basedOn w:val="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Arial7pt">
    <w:name w:val="Основной текст (2) + Arial;7 pt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65pt0">
    <w:name w:val="Основной текст (2) + 6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11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30" w:lineRule="exact"/>
      <w:ind w:hanging="720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900" w:line="235" w:lineRule="exact"/>
      <w:jc w:val="both"/>
      <w:outlineLvl w:val="1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30" w:lineRule="exact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080" w:line="226" w:lineRule="exact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65pt">
    <w:name w:val="Основной текст (2) + 6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LucidaSansUnicode0pt">
    <w:name w:val="Основной текст (2) + Lucida Sans Unicode;Интервал 0 pt"/>
    <w:basedOn w:val="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Arial7pt">
    <w:name w:val="Основной текст (2) + Arial;7 pt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65pt0">
    <w:name w:val="Основной текст (2) + 6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11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30" w:lineRule="exact"/>
      <w:ind w:hanging="720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900" w:line="235" w:lineRule="exact"/>
      <w:jc w:val="both"/>
      <w:outlineLvl w:val="1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30" w:lineRule="exact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080" w:line="226" w:lineRule="exact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2</cp:revision>
  <dcterms:created xsi:type="dcterms:W3CDTF">2020-03-30T09:12:00Z</dcterms:created>
  <dcterms:modified xsi:type="dcterms:W3CDTF">2021-03-02T02:35:00Z</dcterms:modified>
</cp:coreProperties>
</file>